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7E49" w14:textId="77777777" w:rsidR="00F11D57" w:rsidRDefault="00F11D57" w:rsidP="00F11D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1D57">
        <w:rPr>
          <w:rFonts w:ascii="Times New Roman" w:hAnsi="Times New Roman" w:cs="Times New Roman"/>
          <w:b/>
          <w:bCs/>
          <w:sz w:val="28"/>
          <w:szCs w:val="28"/>
        </w:rPr>
        <w:t>Методы и технологии развития критического мышления у младших школьников</w:t>
      </w:r>
    </w:p>
    <w:p w14:paraId="37CD7682" w14:textId="4CE0ACE6" w:rsidR="00F11D57" w:rsidRDefault="00F11D57" w:rsidP="00F11D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</w:pPr>
      <w:r w:rsidRPr="00F11D57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ru-RU"/>
        </w:rPr>
        <w:t>Щербакова Наталья Юрьевна</w:t>
      </w:r>
    </w:p>
    <w:p w14:paraId="430CD48E" w14:textId="5C5EB3BE" w:rsidR="00F11D57" w:rsidRDefault="00F11D57" w:rsidP="00F11D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F11D5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Улытауская область, город Сатпаев</w:t>
      </w:r>
    </w:p>
    <w:p w14:paraId="1D2FC9EB" w14:textId="4E9E33B0" w:rsidR="00F11D57" w:rsidRDefault="00F11D57" w:rsidP="00F11D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Ш</w:t>
      </w:r>
      <w:r w:rsidRPr="00F11D5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 xml:space="preserve">кола имени </w:t>
      </w:r>
      <w:proofErr w:type="spellStart"/>
      <w:r w:rsidRPr="00F11D5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К.И.Сатпаева</w:t>
      </w:r>
      <w:proofErr w:type="spellEnd"/>
      <w:r w:rsidRPr="00F11D5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.</w:t>
      </w:r>
    </w:p>
    <w:p w14:paraId="7A1FBA64" w14:textId="1FF720A6" w:rsidR="007B044A" w:rsidRDefault="007B044A" w:rsidP="00F11D57">
      <w:pPr>
        <w:spacing w:line="276" w:lineRule="auto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Учитель начальных классов</w:t>
      </w:r>
    </w:p>
    <w:p w14:paraId="71F6CD92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Аннотация</w:t>
      </w:r>
    </w:p>
    <w:p w14:paraId="243942CA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критического мышления у младших школьников является важной задачей современного образования. Данная работа рассматривает методы и технологии, которые способствуют развитию этого важного когнитивного процесса у детей младшего школьного возраста. В статье представлены различные подходы и педагогические технологии, направленные на развитие у школьников способности к анализу, оценке и аргументированию, что является необходимым для успешного обучения и адаптации в обществе.</w:t>
      </w:r>
    </w:p>
    <w:p w14:paraId="43C416AD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54A6B5C6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Критическое мышление играет ключевую роль в образовательном процессе. Оно способствует развитию у детей навыков самостоятельного мышления, принятия обоснованных решений и решения задач. В младшем школьном возрасте дети начинают активно осваивать навыки мышления, и именно на этом этапе важно внедрять методы, которые способствуют формированию критической и аналитической позиции.</w:t>
      </w:r>
    </w:p>
    <w:p w14:paraId="1A985F59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Целью работы является рассмотреть методы и технологии формирования критического мышления у младших школьников, а также представить конкретные примеры применения данных методов на практике.</w:t>
      </w:r>
    </w:p>
    <w:p w14:paraId="628E9AD1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</w:t>
      </w:r>
    </w:p>
    <w:p w14:paraId="13D63AB1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Актуальность формирования критического мышления у младших школьников определяется необходимостью подготовки детей к жизни в быстро меняющемся информационном обществе. Сегодня, когда знания стремительно устаревают, а поток информации постоянно увеличивается, умение анализировать, оценивать и принимать обоснованные решения является необходимым навыком для каждого человека.</w:t>
      </w:r>
    </w:p>
    <w:p w14:paraId="1C9647F5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4C53498F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Цель работы — определить эффективные методы и технологии формирования критического мышления у младших школьников, а также представить практические рекомендации для их внедрения в учебный процесс.</w:t>
      </w:r>
    </w:p>
    <w:p w14:paraId="6C9C52FE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Основная часть</w:t>
      </w:r>
    </w:p>
    <w:p w14:paraId="4428D010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Методы формирования критического мышления у младших школьников</w:t>
      </w:r>
    </w:p>
    <w:p w14:paraId="6CC2BDF7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 вопросов (педагогический метод "Диалог")</w:t>
      </w:r>
    </w:p>
    <w:p w14:paraId="05FEA9DD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Метод вопросов является одним из самых эффективных инструментов для развития критического мышления у младших школьников. Важно, чтобы вопросы, задаваемые учителем, не были простыми, односложными и закрытыми (на них можно ответить «да» или «нет»), а были направлены на то, чтобы ученики задумались, обосновали свой ответ и использовали логику. Вопросы могут быть как простыми, так и сложными: «Почему вы считаете, что это так?», «Как вы объясните этот процесс?», «Какие еще варианты решения проблемы могут быть?»</w:t>
      </w:r>
    </w:p>
    <w:p w14:paraId="15C743CD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Примеры вопросов:</w:t>
      </w:r>
    </w:p>
    <w:p w14:paraId="1880D203" w14:textId="77777777" w:rsidR="007B044A" w:rsidRPr="007B044A" w:rsidRDefault="007B044A" w:rsidP="007B044A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«Почему растения не могут жить без солнечного света?»</w:t>
      </w:r>
    </w:p>
    <w:p w14:paraId="21057BF5" w14:textId="77777777" w:rsidR="007B044A" w:rsidRPr="007B044A" w:rsidRDefault="007B044A" w:rsidP="007B044A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«Как бы вы поступили в ситуации, если бы увидели, что кто-то нарушает правила?»</w:t>
      </w:r>
    </w:p>
    <w:p w14:paraId="6A7128B0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Этот метод развивает у детей способность самостоятельно находить ответы, анализировать информацию и делать выводы.</w:t>
      </w:r>
    </w:p>
    <w:p w14:paraId="1232DB1B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 дебатов и дискуссий</w:t>
      </w:r>
    </w:p>
    <w:p w14:paraId="440C5541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Дебаты и дискуссии позволяют детям увидеть разные точки зрения на одну проблему, научиться слушать, анализировать информацию и обосновывать свою позицию. В младших классах они могут быть организованы как мини-дискуссии по актуальным для детей темам, например, «Что важнее: честность или доброта?» или «Нужно ли наказывать за плохое поведение?»</w:t>
      </w:r>
    </w:p>
    <w:p w14:paraId="282F6C2A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Пример:</w:t>
      </w:r>
    </w:p>
    <w:p w14:paraId="3E556106" w14:textId="77777777" w:rsidR="007B044A" w:rsidRPr="007B044A" w:rsidRDefault="007B044A" w:rsidP="007B044A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Учитель может задать вопрос и предложить учащимся высказывать свою точку зрения. Важно, чтобы учащиеся выражали не просто эмоции, а подкрепляли свои мысли фактами, логикой и личным опытом.</w:t>
      </w:r>
    </w:p>
    <w:p w14:paraId="6C77EDE1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 мозгового штурма</w:t>
      </w:r>
    </w:p>
    <w:p w14:paraId="4FEDD49D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Мозговой штурм предполагает активную работу всей группы, в ходе которой каждый ученик предлагает свои идеи, а затем все идеи обсуждаются, систематизируются и оцениваются. Метод способствует развитию творческого и критического подхода к решению задач. Он особенно полезен на уроках, где важно не только найти правильный ответ, но и предложить несколько вариантов решения.</w:t>
      </w:r>
    </w:p>
    <w:p w14:paraId="720258E2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Пример:</w:t>
      </w:r>
    </w:p>
    <w:p w14:paraId="5F18CBBD" w14:textId="77777777" w:rsidR="007B044A" w:rsidRPr="007B044A" w:rsidRDefault="007B044A" w:rsidP="007B044A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Урок математики, где учащиеся должны придумать несколько способов решения одной задачи, оценить преимущества и недостатки каждого из них.</w:t>
      </w:r>
    </w:p>
    <w:p w14:paraId="554CF23E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 кейс-стади</w:t>
      </w:r>
    </w:p>
    <w:p w14:paraId="03F61389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Метод кейс-стади заключается в разборе конкретных ситуаций, которые требуют анализа и принятия решений. Это может быть как вымышленный случай, так и реальная жизненная ситуация. Например, в рамках обучения экологическому сознанию детям можно предложить анализировать ситуацию загрязнения водоема и выработать решения, как его можно очистить, что можно сделать, чтобы предотвратить дальнейшее загрязнение. Этот метод учит детей использовать полученные знания для анализа реальных проблем.</w:t>
      </w:r>
    </w:p>
    <w:p w14:paraId="12582E89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Технологии формирования критического мышления у младших школьников</w:t>
      </w:r>
    </w:p>
    <w:p w14:paraId="5BFE0759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Проектная деятельность</w:t>
      </w:r>
    </w:p>
    <w:p w14:paraId="3B6CC968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Проектная деятельность активно развивает у детей критическое мышление, так как требует не только поиска информации, но и анализа данных, выработки решений и представления результатов. В проектной деятельности учащиеся учат не просто запоминать факты, а анализировать, систематизировать и применять знания.</w:t>
      </w:r>
    </w:p>
    <w:p w14:paraId="57778015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Примеры проектов:</w:t>
      </w:r>
    </w:p>
    <w:p w14:paraId="1E7995A6" w14:textId="77777777" w:rsidR="007B044A" w:rsidRPr="007B044A" w:rsidRDefault="007B044A" w:rsidP="007B044A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«Создание модели экологически чистой школы»: учащиеся исследуют проблемы, связанные с загрязнением воздуха и воды в своем районе, и предлагают решения, которые могут быть реализованы в их школе.</w:t>
      </w:r>
    </w:p>
    <w:p w14:paraId="396EC9FC" w14:textId="77777777" w:rsidR="007B044A" w:rsidRPr="007B044A" w:rsidRDefault="007B044A" w:rsidP="007B044A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«Как правильно ухаживать за домашними растениями?»: дети проводят исследования, используя различные источники информации, чтобы разобраться в том, как правильно ухаживать за растениями, что способствует их росту.</w:t>
      </w:r>
    </w:p>
    <w:p w14:paraId="6A47A9BA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Игровые технологии</w:t>
      </w:r>
    </w:p>
    <w:p w14:paraId="5A4734F6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Игровые технологии — это активный способ формирования критического мышления, так как они включают элемент состязательности, требуют от детей принятия решений и предсказания последствий. Игры, направленные на решение проблем, способны развивать аналитическое мышление, логические рассуждения и умение справляться с ситуациями, которые требуют нестандартных решений. Важно, чтобы игровые задания были связанны с учебным процессом, и дети не просто играли, а учились применять знания на практике.</w:t>
      </w:r>
    </w:p>
    <w:p w14:paraId="78C7ACE3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Примеры игр:</w:t>
      </w:r>
    </w:p>
    <w:p w14:paraId="1F407368" w14:textId="77777777" w:rsidR="007B044A" w:rsidRPr="007B044A" w:rsidRDefault="007B044A" w:rsidP="007B044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«Четыре цвета»</w:t>
      </w: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(игра для развития умения классифицировать информацию и принимать решения на основе доступных фактов).</w:t>
      </w:r>
    </w:p>
    <w:p w14:paraId="069828B0" w14:textId="77777777" w:rsidR="007B044A" w:rsidRPr="007B044A" w:rsidRDefault="007B044A" w:rsidP="007B044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«Программисты»</w:t>
      </w: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дети получают задания, связанные с поиском ошибок в алгоритмах, программировании простых операций. Эти игры развивают логическое и критическое мышление.</w:t>
      </w:r>
    </w:p>
    <w:p w14:paraId="165D9B7E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Информационно-коммуникационные технологии (ИКТ)</w:t>
      </w:r>
    </w:p>
    <w:p w14:paraId="2022E30D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Современные информационные технологии предоставляют детям доступ к огромному количеству информации и позволяют развивать их способности к анализу. Использование ИКТ на уроках помогает детям работать с текстами, изображениями, аудиовизуальными материалами, что способствует более глубокому осмыслению материала.</w:t>
      </w:r>
    </w:p>
    <w:p w14:paraId="756D3EFD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Пример:</w:t>
      </w:r>
    </w:p>
    <w:p w14:paraId="7B1664DF" w14:textId="77777777" w:rsidR="007B044A" w:rsidRPr="007B044A" w:rsidRDefault="007B044A" w:rsidP="007B044A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онлайн-платформ для выполнения заданий по математике, географии или естествознанию, где учащиеся могут решать задачи, получать мгновенную обратную связь и анализировать свои ошибки.</w:t>
      </w:r>
    </w:p>
    <w:p w14:paraId="2528ADAF" w14:textId="77777777" w:rsidR="007B044A" w:rsidRPr="007B044A" w:rsidRDefault="007B044A" w:rsidP="007B044A">
      <w:pPr>
        <w:numPr>
          <w:ilvl w:val="0"/>
          <w:numId w:val="1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Виртуальные экскурсии, которые позволяют детям познакомиться с научными лабораториями, музеями и другими образовательными учреждениями, развивают у школьников умение работать с различными источниками информации и критически осмысливать увиденное.</w:t>
      </w:r>
    </w:p>
    <w:p w14:paraId="249BD0FE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Применение методов на практике</w:t>
      </w:r>
    </w:p>
    <w:p w14:paraId="08AD5F84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Чтобы достичь наибольшего эффекта, методы и технологии должны быть адаптированы под возрастные особенности младших школьников. Важно, чтобы задания не были чрезмерно сложными, а методы активизировали интерес и не перегружали учеников.</w:t>
      </w:r>
    </w:p>
    <w:p w14:paraId="7E360A1D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 практического применения:</w:t>
      </w:r>
    </w:p>
    <w:p w14:paraId="7A2EFF74" w14:textId="77777777" w:rsidR="007B044A" w:rsidRPr="007B044A" w:rsidRDefault="007B044A" w:rsidP="007B044A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начальной школе можно начать с простых дебатов по вопросам, понятным детям («Какую игрушку выбрать?» или «Что важнее для здоровья: спорт или правильное питание?»).</w:t>
      </w:r>
    </w:p>
    <w:p w14:paraId="780B0E2E" w14:textId="77777777" w:rsidR="007B044A" w:rsidRPr="007B044A" w:rsidRDefault="007B044A" w:rsidP="007B044A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проектной деятельности дети могут работать в группах, составляя простой проект по теме «Как помочь животным в нашем районе?» или «Как сделать нашу школу экологически чистой?»; при этом они не только учат материал, но и развивают навыки работы в команде и критического анализа.</w:t>
      </w:r>
    </w:p>
    <w:p w14:paraId="5B2C0374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428D6603" w14:textId="77777777" w:rsidR="007B044A" w:rsidRPr="007B044A" w:rsidRDefault="007B044A" w:rsidP="007B044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Методы и технологии формирования критического мышления у младших школьников играют ключевую роль в их образовательном процессе. Активное использование </w:t>
      </w: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вопросов, дискуссий, мозгового штурма и проектной деятельности помогает развивать у детей аналитические навыки, а использование ИКТ и игровых технологий расширяет возможности для глубокого осмысления и применения знаний. В результате, дети становятся более самостоятельными, уверенными и подготовленными к решению разнообразных задач, как в учебной, так и в реальной жизни.</w:t>
      </w:r>
    </w:p>
    <w:p w14:paraId="458F5802" w14:textId="77777777" w:rsidR="007B044A" w:rsidRPr="007B044A" w:rsidRDefault="007B044A" w:rsidP="007B044A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Литература</w:t>
      </w:r>
    </w:p>
    <w:p w14:paraId="2730132E" w14:textId="77777777" w:rsidR="007B044A" w:rsidRPr="007B044A" w:rsidRDefault="007B044A" w:rsidP="007B044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Бодров, В. А. (2016). </w:t>
      </w: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Критическое мышление: теории и практики обучения</w:t>
      </w: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Москва: Издательство "Наука".</w:t>
      </w:r>
    </w:p>
    <w:p w14:paraId="7A5C8600" w14:textId="77777777" w:rsidR="007B044A" w:rsidRPr="007B044A" w:rsidRDefault="007B044A" w:rsidP="007B044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Карпова, И. В. (2019). </w:t>
      </w: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Методы и технологии активного обучения младших школьников</w:t>
      </w: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Алматы: "Білім".</w:t>
      </w:r>
    </w:p>
    <w:p w14:paraId="4A8DBA57" w14:textId="77777777" w:rsidR="007B044A" w:rsidRPr="007B044A" w:rsidRDefault="007B044A" w:rsidP="007B044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Зимняя, И. А. (2021). </w:t>
      </w: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Технологии формирования критического мышления в школе</w:t>
      </w: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Санкт-Петербург: Издательство "Просвещение".</w:t>
      </w:r>
    </w:p>
    <w:p w14:paraId="3A327DB0" w14:textId="77777777" w:rsidR="007B044A" w:rsidRPr="007B044A" w:rsidRDefault="007B044A" w:rsidP="007B044A">
      <w:pPr>
        <w:numPr>
          <w:ilvl w:val="0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Петрова, Н. Н. (2020). </w:t>
      </w:r>
      <w:r w:rsidRPr="007B044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критического мышления младших школьников через игровые и проектные технологии</w:t>
      </w:r>
      <w:r w:rsidRPr="007B044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Екатеринбург: Уральский государственный университет.</w:t>
      </w:r>
    </w:p>
    <w:p w14:paraId="30B82B89" w14:textId="77777777" w:rsidR="007B044A" w:rsidRPr="007B044A" w:rsidRDefault="007B044A" w:rsidP="007B044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7B044A" w:rsidRPr="007B0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0FE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29F3"/>
    <w:multiLevelType w:val="multilevel"/>
    <w:tmpl w:val="3616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E5ACD"/>
    <w:multiLevelType w:val="multilevel"/>
    <w:tmpl w:val="815E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62D11"/>
    <w:multiLevelType w:val="multilevel"/>
    <w:tmpl w:val="40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7420E"/>
    <w:multiLevelType w:val="multilevel"/>
    <w:tmpl w:val="84F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54EF3"/>
    <w:multiLevelType w:val="multilevel"/>
    <w:tmpl w:val="EA52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F01FE"/>
    <w:multiLevelType w:val="multilevel"/>
    <w:tmpl w:val="194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570B4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5E3916"/>
    <w:multiLevelType w:val="multilevel"/>
    <w:tmpl w:val="6D38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FC1"/>
    <w:multiLevelType w:val="multilevel"/>
    <w:tmpl w:val="2286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8632D"/>
    <w:multiLevelType w:val="multilevel"/>
    <w:tmpl w:val="2148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36564C"/>
    <w:multiLevelType w:val="multilevel"/>
    <w:tmpl w:val="EA3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51155"/>
    <w:multiLevelType w:val="multilevel"/>
    <w:tmpl w:val="4CE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5B248F"/>
    <w:multiLevelType w:val="multilevel"/>
    <w:tmpl w:val="796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D41E1"/>
    <w:multiLevelType w:val="multilevel"/>
    <w:tmpl w:val="4CF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24F24"/>
    <w:multiLevelType w:val="multilevel"/>
    <w:tmpl w:val="B57C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402190">
    <w:abstractNumId w:val="1"/>
  </w:num>
  <w:num w:numId="2" w16cid:durableId="442262673">
    <w:abstractNumId w:val="9"/>
  </w:num>
  <w:num w:numId="3" w16cid:durableId="1131097832">
    <w:abstractNumId w:val="11"/>
  </w:num>
  <w:num w:numId="4" w16cid:durableId="2106267434">
    <w:abstractNumId w:val="4"/>
  </w:num>
  <w:num w:numId="5" w16cid:durableId="844980124">
    <w:abstractNumId w:val="10"/>
  </w:num>
  <w:num w:numId="6" w16cid:durableId="1729844924">
    <w:abstractNumId w:val="6"/>
  </w:num>
  <w:num w:numId="7" w16cid:durableId="1903371813">
    <w:abstractNumId w:val="8"/>
  </w:num>
  <w:num w:numId="8" w16cid:durableId="866452775">
    <w:abstractNumId w:val="0"/>
  </w:num>
  <w:num w:numId="9" w16cid:durableId="1976180490">
    <w:abstractNumId w:val="12"/>
  </w:num>
  <w:num w:numId="10" w16cid:durableId="2078894244">
    <w:abstractNumId w:val="15"/>
  </w:num>
  <w:num w:numId="11" w16cid:durableId="691304906">
    <w:abstractNumId w:val="3"/>
  </w:num>
  <w:num w:numId="12" w16cid:durableId="92669589">
    <w:abstractNumId w:val="2"/>
  </w:num>
  <w:num w:numId="13" w16cid:durableId="215242963">
    <w:abstractNumId w:val="5"/>
  </w:num>
  <w:num w:numId="14" w16cid:durableId="2055694802">
    <w:abstractNumId w:val="14"/>
  </w:num>
  <w:num w:numId="15" w16cid:durableId="1391422225">
    <w:abstractNumId w:val="13"/>
  </w:num>
  <w:num w:numId="16" w16cid:durableId="1970549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4A"/>
    <w:rsid w:val="00552230"/>
    <w:rsid w:val="005E1E6D"/>
    <w:rsid w:val="007B044A"/>
    <w:rsid w:val="00F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CE191"/>
  <w15:chartTrackingRefBased/>
  <w15:docId w15:val="{2A42629D-CFCB-6340-9920-44647C4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0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4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4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4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4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2025-01-20T19:28:00Z</dcterms:created>
  <dcterms:modified xsi:type="dcterms:W3CDTF">2025-01-20T19:28:00Z</dcterms:modified>
</cp:coreProperties>
</file>